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A3A37" w14:textId="604E5C0E" w:rsidR="00AD43EA" w:rsidRPr="00AD43EA" w:rsidRDefault="00AD43EA" w:rsidP="00AD43EA">
      <w:pPr>
        <w:jc w:val="center"/>
        <w:rPr>
          <w:rFonts w:ascii="Arial" w:hAnsi="Arial" w:cs="Arial"/>
          <w:b/>
          <w:bCs/>
          <w:i/>
          <w:iCs/>
        </w:rPr>
      </w:pPr>
      <w:r w:rsidRPr="00AD43EA">
        <w:rPr>
          <w:rFonts w:ascii="Arial" w:hAnsi="Arial" w:cs="Arial"/>
          <w:b/>
          <w:bCs/>
          <w:i/>
          <w:iCs/>
        </w:rPr>
        <w:t>UZNÁVÁNÍ CERTIFIKOVANÉHO KURZU SPECIFIKA PRÁCE SESTRY V DOMÁCÍ PÉČI AKREDITOVANÉHO POD Č.J. MZDR 13388/2023-20/ONP</w:t>
      </w:r>
    </w:p>
    <w:p w14:paraId="17A2C755" w14:textId="77777777" w:rsidR="00AD43EA" w:rsidRPr="00AD43EA" w:rsidRDefault="00AD43EA" w:rsidP="00AD43EA">
      <w:pPr>
        <w:jc w:val="center"/>
        <w:rPr>
          <w:rFonts w:ascii="Arial" w:eastAsia="Times New Roman" w:hAnsi="Arial" w:cs="Arial"/>
          <w:b/>
          <w:bCs/>
          <w:sz w:val="22"/>
          <w:szCs w:val="22"/>
          <w:lang w:eastAsia="cs-CZ"/>
          <w14:ligatures w14:val="none"/>
        </w:rPr>
      </w:pPr>
    </w:p>
    <w:p w14:paraId="726E98AA" w14:textId="77777777" w:rsidR="00AD43EA" w:rsidRPr="00AD43EA" w:rsidRDefault="00AD43EA" w:rsidP="00AD43EA">
      <w:pPr>
        <w:jc w:val="both"/>
        <w:rPr>
          <w:rFonts w:ascii="Arial" w:eastAsia="Times New Roman" w:hAnsi="Arial" w:cs="Arial"/>
          <w:b/>
          <w:bCs/>
          <w:sz w:val="22"/>
          <w:szCs w:val="22"/>
          <w:lang w:eastAsia="cs-CZ"/>
          <w14:ligatures w14:val="none"/>
        </w:rPr>
      </w:pPr>
    </w:p>
    <w:p w14:paraId="319B7193" w14:textId="77777777" w:rsidR="00AD43EA" w:rsidRDefault="00AD43EA" w:rsidP="00AD43EA">
      <w:pPr>
        <w:jc w:val="both"/>
        <w:rPr>
          <w:rFonts w:ascii="Arial" w:eastAsia="Times New Roman" w:hAnsi="Arial" w:cs="Arial"/>
          <w:sz w:val="22"/>
          <w:szCs w:val="22"/>
          <w:lang w:eastAsia="cs-CZ"/>
          <w14:ligatures w14:val="none"/>
        </w:rPr>
      </w:pPr>
      <w:r w:rsidRPr="00AD43EA">
        <w:rPr>
          <w:rFonts w:ascii="Arial" w:eastAsia="Times New Roman" w:hAnsi="Arial" w:cs="Arial"/>
          <w:b/>
          <w:bCs/>
          <w:sz w:val="22"/>
          <w:szCs w:val="22"/>
          <w:lang w:eastAsia="cs-CZ"/>
          <w14:ligatures w14:val="none"/>
        </w:rPr>
        <w:t xml:space="preserve">Dne 23. července </w:t>
      </w:r>
      <w:r w:rsidRPr="00AD43EA">
        <w:rPr>
          <w:rFonts w:ascii="Arial" w:eastAsia="Times New Roman" w:hAnsi="Arial" w:cs="Arial"/>
          <w:sz w:val="22"/>
          <w:szCs w:val="22"/>
          <w:lang w:eastAsia="cs-CZ"/>
          <w14:ligatures w14:val="none"/>
        </w:rPr>
        <w:t>byl vznesen ředitelkou Institutu zdravotních a sociálních věd dotaz na MZČR ohledně uznávání certifikovaného kurzu S</w:t>
      </w:r>
      <w:r w:rsidRPr="00AD43EA">
        <w:rPr>
          <w:rFonts w:ascii="Arial" w:eastAsia="Times New Roman" w:hAnsi="Arial" w:cs="Arial"/>
          <w:b/>
          <w:bCs/>
          <w:sz w:val="22"/>
          <w:szCs w:val="22"/>
          <w:lang w:eastAsia="cs-CZ"/>
          <w14:ligatures w14:val="none"/>
        </w:rPr>
        <w:t>pecifika práce sestry v domácí péči akreditovaný MZČR pod č. j. MZDR 13388/2023-20/ONP</w:t>
      </w:r>
      <w:r w:rsidRPr="00AD43EA">
        <w:rPr>
          <w:rFonts w:ascii="Arial" w:eastAsia="Times New Roman" w:hAnsi="Arial" w:cs="Arial"/>
          <w:sz w:val="22"/>
          <w:szCs w:val="22"/>
          <w:lang w:eastAsia="cs-CZ"/>
          <w14:ligatures w14:val="none"/>
        </w:rPr>
        <w:t xml:space="preserve"> dle vyhlášky 99/2012, </w:t>
      </w:r>
      <w:r w:rsidRPr="00AD43EA">
        <w:rPr>
          <w:rFonts w:ascii="Arial" w:eastAsia="Times New Roman" w:hAnsi="Arial" w:cs="Arial"/>
          <w:sz w:val="22"/>
          <w:szCs w:val="22"/>
          <w:lang w:eastAsia="cs-CZ"/>
          <w14:ligatures w14:val="none"/>
        </w:rPr>
        <w:t>V</w:t>
      </w:r>
      <w:r w:rsidRPr="00AD43EA">
        <w:rPr>
          <w:rFonts w:ascii="Arial" w:eastAsia="Times New Roman" w:hAnsi="Arial" w:cs="Arial"/>
          <w:sz w:val="22"/>
          <w:szCs w:val="22"/>
          <w:lang w:eastAsia="cs-CZ"/>
          <w14:ligatures w14:val="none"/>
        </w:rPr>
        <w:t xml:space="preserve">yhlášky o požadavcích na minimální personální zabezpečení zdravotních služeb dle přílohy č. 8 odstave 1 písm. h) </w:t>
      </w:r>
      <w:r w:rsidRPr="00AD43EA">
        <w:rPr>
          <w:rFonts w:ascii="Arial" w:eastAsia="Times New Roman" w:hAnsi="Arial" w:cs="Arial"/>
          <w:sz w:val="22"/>
          <w:szCs w:val="22"/>
          <w:lang w:eastAsia="cs-CZ"/>
          <w14:ligatures w14:val="none"/>
        </w:rPr>
        <w:t xml:space="preserve">při získávání oprávnění k poskytování zdravotních služeb agentur domácí péče. </w:t>
      </w:r>
      <w:r w:rsidRPr="00AD43EA">
        <w:rPr>
          <w:rFonts w:ascii="Arial" w:eastAsia="Times New Roman" w:hAnsi="Arial" w:cs="Arial"/>
          <w:sz w:val="22"/>
          <w:szCs w:val="22"/>
          <w:lang w:eastAsia="cs-CZ"/>
          <w14:ligatures w14:val="none"/>
        </w:rPr>
        <w:t> </w:t>
      </w:r>
    </w:p>
    <w:p w14:paraId="27EB7A58" w14:textId="77777777" w:rsidR="00AD43EA" w:rsidRDefault="00AD43EA" w:rsidP="00AD43EA">
      <w:pPr>
        <w:jc w:val="both"/>
        <w:rPr>
          <w:rFonts w:ascii="Arial" w:eastAsia="Times New Roman" w:hAnsi="Arial" w:cs="Arial"/>
          <w:sz w:val="22"/>
          <w:szCs w:val="22"/>
          <w:lang w:eastAsia="cs-CZ"/>
          <w14:ligatures w14:val="none"/>
        </w:rPr>
      </w:pPr>
    </w:p>
    <w:p w14:paraId="797EF7AB" w14:textId="77777777" w:rsidR="00AD43EA" w:rsidRPr="00AD43EA" w:rsidRDefault="00AD43EA" w:rsidP="00AD43EA">
      <w:pPr>
        <w:rPr>
          <w:rFonts w:ascii="Arial" w:eastAsia="Times New Roman" w:hAnsi="Arial" w:cs="Arial"/>
          <w:b/>
          <w:bCs/>
          <w:sz w:val="22"/>
          <w:szCs w:val="22"/>
          <w:lang w:eastAsia="cs-CZ"/>
          <w14:ligatures w14:val="none"/>
        </w:rPr>
      </w:pPr>
    </w:p>
    <w:tbl>
      <w:tblPr>
        <w:tblW w:w="787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0"/>
        <w:gridCol w:w="5655"/>
      </w:tblGrid>
      <w:tr w:rsidR="00AD43EA" w:rsidRPr="00AD43EA" w14:paraId="25D5FE83" w14:textId="77777777">
        <w:tc>
          <w:tcPr>
            <w:tcW w:w="22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14:paraId="16F04FDD" w14:textId="77777777" w:rsidR="00AD43EA" w:rsidRPr="00AD43EA" w:rsidRDefault="00AD43EA" w:rsidP="00AD43EA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cs-CZ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14:paraId="1C3484C3" w14:textId="77777777" w:rsidR="00AD43EA" w:rsidRPr="00AD43EA" w:rsidRDefault="00AD43EA" w:rsidP="00AD43EA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cs-CZ"/>
                <w14:ligatures w14:val="none"/>
              </w:rPr>
            </w:pPr>
          </w:p>
        </w:tc>
      </w:tr>
    </w:tbl>
    <w:p w14:paraId="1D91C0FB" w14:textId="786810EA" w:rsidR="00AD43EA" w:rsidRPr="00AD43EA" w:rsidRDefault="00AD43EA" w:rsidP="00AD43EA">
      <w:pPr>
        <w:rPr>
          <w:rFonts w:ascii="Arial" w:eastAsia="Times New Roman" w:hAnsi="Arial" w:cs="Arial"/>
          <w:b/>
          <w:bCs/>
          <w:i/>
          <w:iCs/>
          <w:sz w:val="22"/>
          <w:szCs w:val="22"/>
          <w:lang w:eastAsia="cs-CZ"/>
          <w14:ligatures w14:val="none"/>
        </w:rPr>
      </w:pPr>
      <w:r w:rsidRPr="00AD43EA">
        <w:rPr>
          <w:rFonts w:ascii="Arial" w:eastAsia="Times New Roman" w:hAnsi="Arial" w:cs="Arial"/>
          <w:i/>
          <w:iCs/>
          <w:sz w:val="22"/>
          <w:szCs w:val="22"/>
          <w:lang w:eastAsia="cs-CZ"/>
          <w14:ligatures w14:val="none"/>
        </w:rPr>
        <w:t>Dotaz zněl</w:t>
      </w:r>
      <w:r>
        <w:rPr>
          <w:rFonts w:ascii="Arial" w:eastAsia="Times New Roman" w:hAnsi="Arial" w:cs="Arial"/>
          <w:b/>
          <w:bCs/>
          <w:i/>
          <w:iCs/>
          <w:sz w:val="22"/>
          <w:szCs w:val="22"/>
          <w:lang w:eastAsia="cs-CZ"/>
          <w14:ligatures w14:val="none"/>
        </w:rPr>
        <w:t xml:space="preserve">: </w:t>
      </w:r>
      <w:r w:rsidRPr="00AD43EA">
        <w:rPr>
          <w:rFonts w:ascii="Arial" w:eastAsia="Times New Roman" w:hAnsi="Arial" w:cs="Arial"/>
          <w:b/>
          <w:bCs/>
          <w:i/>
          <w:iCs/>
          <w:sz w:val="22"/>
          <w:szCs w:val="22"/>
          <w:lang w:eastAsia="cs-CZ"/>
          <w14:ligatures w14:val="none"/>
        </w:rPr>
        <w:t>„Stává se absolvent tohoto kurzu všeobecnou sestrou se zvláštní odbornou způsobilostí se zaměřením na ošetřovatelskou péči o geriatrického a/nebo pacienta s funkčně závažným chronickým zdravotním postižením dle požadavků vyhlášky č. 99/2012, Vyhlášky o požadavcích na minimální personální zabezpečení zdravotních služeb dle přílohy č. 8 odstavce 1 písm. h)?“</w:t>
      </w:r>
    </w:p>
    <w:p w14:paraId="732C3866" w14:textId="77777777" w:rsidR="00AD43EA" w:rsidRPr="00AD43EA" w:rsidRDefault="00AD43EA" w:rsidP="00891500">
      <w:pPr>
        <w:rPr>
          <w:rFonts w:ascii="Arial" w:eastAsia="Times New Roman" w:hAnsi="Arial" w:cs="Arial"/>
          <w:b/>
          <w:bCs/>
          <w:sz w:val="22"/>
          <w:szCs w:val="22"/>
          <w:lang w:eastAsia="cs-CZ"/>
          <w14:ligatures w14:val="none"/>
        </w:rPr>
      </w:pPr>
    </w:p>
    <w:p w14:paraId="02C48CD5" w14:textId="77777777" w:rsidR="00AD43EA" w:rsidRPr="00AD43EA" w:rsidRDefault="00AD43EA" w:rsidP="00891500">
      <w:pPr>
        <w:rPr>
          <w:rFonts w:ascii="Arial" w:eastAsia="Times New Roman" w:hAnsi="Arial" w:cs="Arial"/>
          <w:b/>
          <w:bCs/>
          <w:sz w:val="22"/>
          <w:szCs w:val="22"/>
          <w:lang w:eastAsia="cs-CZ"/>
          <w14:ligatures w14:val="none"/>
        </w:rPr>
      </w:pPr>
    </w:p>
    <w:p w14:paraId="56682203" w14:textId="5ECBF318" w:rsidR="00AD43EA" w:rsidRDefault="00AD43EA" w:rsidP="00891500">
      <w:pPr>
        <w:rPr>
          <w:rFonts w:ascii="Arial" w:eastAsia="Times New Roman" w:hAnsi="Arial" w:cs="Arial"/>
          <w:i/>
          <w:iCs/>
          <w:sz w:val="22"/>
          <w:szCs w:val="22"/>
          <w:lang w:eastAsia="cs-CZ"/>
          <w14:ligatures w14:val="none"/>
        </w:rPr>
      </w:pPr>
      <w:r w:rsidRPr="00AD43EA">
        <w:rPr>
          <w:rFonts w:ascii="Arial" w:eastAsia="Times New Roman" w:hAnsi="Arial" w:cs="Arial"/>
          <w:i/>
          <w:iCs/>
          <w:sz w:val="22"/>
          <w:szCs w:val="22"/>
          <w:lang w:eastAsia="cs-CZ"/>
          <w14:ligatures w14:val="none"/>
        </w:rPr>
        <w:t>Zde je uvedena kopie</w:t>
      </w:r>
      <w:r>
        <w:rPr>
          <w:rFonts w:ascii="Arial" w:eastAsia="Times New Roman" w:hAnsi="Arial" w:cs="Arial"/>
          <w:i/>
          <w:iCs/>
          <w:sz w:val="22"/>
          <w:szCs w:val="22"/>
          <w:lang w:eastAsia="cs-CZ"/>
          <w14:ligatures w14:val="none"/>
        </w:rPr>
        <w:t xml:space="preserve"> plného znění</w:t>
      </w:r>
      <w:r w:rsidRPr="00AD43EA">
        <w:rPr>
          <w:rFonts w:ascii="Arial" w:eastAsia="Times New Roman" w:hAnsi="Arial" w:cs="Arial"/>
          <w:i/>
          <w:iCs/>
          <w:sz w:val="22"/>
          <w:szCs w:val="22"/>
          <w:lang w:eastAsia="cs-CZ"/>
          <w14:ligatures w14:val="none"/>
        </w:rPr>
        <w:t xml:space="preserve"> </w:t>
      </w:r>
      <w:r>
        <w:rPr>
          <w:rFonts w:ascii="Arial" w:eastAsia="Times New Roman" w:hAnsi="Arial" w:cs="Arial"/>
          <w:i/>
          <w:iCs/>
          <w:sz w:val="22"/>
          <w:szCs w:val="22"/>
          <w:lang w:eastAsia="cs-CZ"/>
          <w14:ligatures w14:val="none"/>
        </w:rPr>
        <w:t xml:space="preserve">emailové </w:t>
      </w:r>
      <w:r w:rsidRPr="00AD43EA">
        <w:rPr>
          <w:rFonts w:ascii="Arial" w:eastAsia="Times New Roman" w:hAnsi="Arial" w:cs="Arial"/>
          <w:i/>
          <w:iCs/>
          <w:sz w:val="22"/>
          <w:szCs w:val="22"/>
          <w:lang w:eastAsia="cs-CZ"/>
          <w14:ligatures w14:val="none"/>
        </w:rPr>
        <w:t>odpovědi</w:t>
      </w:r>
      <w:r>
        <w:rPr>
          <w:rFonts w:ascii="Arial" w:eastAsia="Times New Roman" w:hAnsi="Arial" w:cs="Arial"/>
          <w:i/>
          <w:iCs/>
          <w:sz w:val="22"/>
          <w:szCs w:val="22"/>
          <w:lang w:eastAsia="cs-CZ"/>
          <w14:ligatures w14:val="none"/>
        </w:rPr>
        <w:t>:</w:t>
      </w:r>
    </w:p>
    <w:p w14:paraId="24124ADE" w14:textId="77777777" w:rsidR="00891500" w:rsidRPr="00AD43EA" w:rsidRDefault="00891500" w:rsidP="00891500">
      <w:pPr>
        <w:rPr>
          <w:rFonts w:ascii="Arial" w:hAnsi="Arial" w:cs="Arial"/>
        </w:rPr>
      </w:pPr>
    </w:p>
    <w:p w14:paraId="6CCEE2F7" w14:textId="77777777" w:rsidR="00891500" w:rsidRPr="00AD43EA" w:rsidRDefault="00891500" w:rsidP="00891500">
      <w:pPr>
        <w:rPr>
          <w:rFonts w:ascii="Arial" w:hAnsi="Arial" w:cs="Arial"/>
        </w:rPr>
      </w:pPr>
    </w:p>
    <w:p w14:paraId="57E60009" w14:textId="77777777" w:rsidR="00891500" w:rsidRPr="00AD43EA" w:rsidRDefault="00891500" w:rsidP="00AD43EA">
      <w:pPr>
        <w:jc w:val="both"/>
        <w:rPr>
          <w:rFonts w:ascii="Arial" w:hAnsi="Arial" w:cs="Arial"/>
        </w:rPr>
      </w:pPr>
      <w:r w:rsidRPr="00AD43EA">
        <w:rPr>
          <w:rFonts w:ascii="Arial" w:hAnsi="Arial" w:cs="Arial"/>
        </w:rPr>
        <w:t>Vážená paní ředitelko,</w:t>
      </w:r>
    </w:p>
    <w:p w14:paraId="2D9C3F19" w14:textId="77777777" w:rsidR="00891500" w:rsidRPr="00AD43EA" w:rsidRDefault="00891500" w:rsidP="00AD43EA">
      <w:pPr>
        <w:jc w:val="both"/>
        <w:rPr>
          <w:rFonts w:ascii="Arial" w:hAnsi="Arial" w:cs="Arial"/>
        </w:rPr>
      </w:pPr>
    </w:p>
    <w:p w14:paraId="5E2D7626" w14:textId="77777777" w:rsidR="00891500" w:rsidRPr="00AD43EA" w:rsidRDefault="00891500" w:rsidP="00AD43EA">
      <w:pPr>
        <w:jc w:val="both"/>
        <w:rPr>
          <w:rFonts w:ascii="Arial" w:hAnsi="Arial" w:cs="Arial"/>
        </w:rPr>
      </w:pPr>
      <w:r w:rsidRPr="00AD43EA">
        <w:rPr>
          <w:rFonts w:ascii="Arial" w:hAnsi="Arial" w:cs="Arial"/>
        </w:rPr>
        <w:t xml:space="preserve">vzdělávací program Specifika práce sestry v domácí péči akreditovaný MZČR pod č. j. MZDR 13388/2023-20/ONP je zaměřen na více skupin pacientů, ale obsahuje samostatná témata zaměřená na obecné zvláštnosti chorob ve stáří a klinické hodnocení geriatrického pacienta, dále na seniory s kognitivními poruchami, plánování ošetřovatelské péče o pacienty s poruchou mobility, neurologickými onemocněními a poskytování domácí a paliativní péče. Součástí praktické výuky je také hodnocení soběstačnosti, sebepéče, kognitivních funkcí, rizika pádu a poruch chování u seniorů. </w:t>
      </w:r>
      <w:r w:rsidRPr="00AD43EA">
        <w:rPr>
          <w:rFonts w:ascii="Arial" w:hAnsi="Arial" w:cs="Arial"/>
          <w:highlight w:val="yellow"/>
        </w:rPr>
        <w:t xml:space="preserve">Máme za to, že předmětný </w:t>
      </w:r>
      <w:bookmarkStart w:id="0" w:name="_Hlk237263804"/>
      <w:r w:rsidRPr="00AD43EA">
        <w:rPr>
          <w:rFonts w:ascii="Arial" w:hAnsi="Arial" w:cs="Arial"/>
          <w:highlight w:val="yellow"/>
        </w:rPr>
        <w:t>kurz odpovídá zaměření na ošetřovatelskou péči o geriatrického a/nebo pacienta s funkčně závažným chronickým zdravotním postižením.</w:t>
      </w:r>
    </w:p>
    <w:bookmarkEnd w:id="0"/>
    <w:p w14:paraId="41EE3B97" w14:textId="77777777" w:rsidR="00891500" w:rsidRPr="00AD43EA" w:rsidRDefault="00891500" w:rsidP="00AD43EA">
      <w:pPr>
        <w:jc w:val="both"/>
        <w:rPr>
          <w:rFonts w:ascii="Arial" w:hAnsi="Arial" w:cs="Arial"/>
        </w:rPr>
      </w:pPr>
    </w:p>
    <w:p w14:paraId="6B70E798" w14:textId="77777777" w:rsidR="00891500" w:rsidRPr="00AD43EA" w:rsidRDefault="00891500" w:rsidP="00891500">
      <w:pPr>
        <w:spacing w:before="480" w:after="40" w:line="260" w:lineRule="exact"/>
        <w:rPr>
          <w:rFonts w:ascii="Arial" w:hAnsi="Arial" w:cs="Arial"/>
          <w:b/>
          <w:bCs/>
          <w:sz w:val="22"/>
          <w:szCs w:val="22"/>
          <w:bdr w:val="none" w:sz="0" w:space="0" w:color="auto" w:frame="1"/>
          <w:lang w:eastAsia="cs-CZ"/>
        </w:rPr>
      </w:pPr>
      <w:r w:rsidRPr="00AD43EA">
        <w:rPr>
          <w:rFonts w:ascii="Arial" w:hAnsi="Arial" w:cs="Arial"/>
          <w:b/>
          <w:bCs/>
          <w:sz w:val="22"/>
          <w:szCs w:val="22"/>
          <w:bdr w:val="none" w:sz="0" w:space="0" w:color="auto" w:frame="1"/>
          <w:lang w:eastAsia="cs-CZ"/>
        </w:rPr>
        <w:t xml:space="preserve">S přátelským pozdravem </w:t>
      </w:r>
    </w:p>
    <w:p w14:paraId="6571A6F5" w14:textId="77777777" w:rsidR="00891500" w:rsidRPr="00AD43EA" w:rsidRDefault="00891500" w:rsidP="00891500">
      <w:pPr>
        <w:spacing w:before="480" w:after="40" w:line="260" w:lineRule="exact"/>
        <w:rPr>
          <w:rFonts w:ascii="Arial" w:hAnsi="Arial" w:cs="Arial"/>
          <w:b/>
          <w:bCs/>
          <w:color w:val="545860"/>
          <w:sz w:val="19"/>
          <w:szCs w:val="19"/>
          <w:bdr w:val="none" w:sz="0" w:space="0" w:color="auto" w:frame="1"/>
          <w:lang w:eastAsia="cs-CZ"/>
        </w:rPr>
      </w:pPr>
      <w:r w:rsidRPr="00AD43EA">
        <w:rPr>
          <w:rFonts w:ascii="Arial" w:hAnsi="Arial" w:cs="Arial"/>
          <w:b/>
          <w:bCs/>
          <w:color w:val="545860"/>
          <w:sz w:val="19"/>
          <w:szCs w:val="19"/>
          <w:bdr w:val="none" w:sz="0" w:space="0" w:color="auto" w:frame="1"/>
          <w:lang w:eastAsia="cs-CZ"/>
        </w:rPr>
        <w:t>Bc. Lenka Šnajdrová</w:t>
      </w:r>
    </w:p>
    <w:p w14:paraId="541EDED8" w14:textId="77777777" w:rsidR="00891500" w:rsidRPr="00AD43EA" w:rsidRDefault="00891500" w:rsidP="00891500">
      <w:pPr>
        <w:spacing w:after="240" w:line="240" w:lineRule="exact"/>
        <w:rPr>
          <w:rFonts w:ascii="Arial" w:hAnsi="Arial" w:cs="Arial"/>
          <w:color w:val="888B95"/>
          <w:sz w:val="19"/>
          <w:szCs w:val="19"/>
          <w:lang w:eastAsia="cs-CZ"/>
        </w:rPr>
      </w:pPr>
      <w:bookmarkStart w:id="1" w:name="OLE_LINK1"/>
      <w:r w:rsidRPr="00AD43EA">
        <w:rPr>
          <w:rFonts w:ascii="Arial" w:hAnsi="Arial" w:cs="Arial"/>
          <w:color w:val="888B95"/>
          <w:sz w:val="19"/>
          <w:szCs w:val="19"/>
          <w:lang w:eastAsia="cs-CZ"/>
        </w:rPr>
        <w:t>referent</w:t>
      </w:r>
      <w:r w:rsidRPr="00AD43EA">
        <w:rPr>
          <w:rFonts w:ascii="Arial" w:hAnsi="Arial" w:cs="Arial"/>
          <w:color w:val="888B95"/>
          <w:sz w:val="19"/>
          <w:szCs w:val="19"/>
          <w:lang w:eastAsia="cs-CZ"/>
        </w:rPr>
        <w:br/>
      </w:r>
      <w:bookmarkEnd w:id="1"/>
      <w:r w:rsidRPr="00AD43EA">
        <w:rPr>
          <w:rFonts w:ascii="Arial" w:hAnsi="Arial" w:cs="Arial"/>
          <w:color w:val="888B95"/>
          <w:sz w:val="19"/>
          <w:szCs w:val="19"/>
          <w:lang w:eastAsia="cs-CZ"/>
        </w:rPr>
        <w:t>Oddělení nelékařských povolání</w:t>
      </w:r>
      <w:r w:rsidRPr="00AD43EA">
        <w:rPr>
          <w:rFonts w:ascii="Arial" w:hAnsi="Arial" w:cs="Arial"/>
          <w:color w:val="888B95"/>
          <w:sz w:val="19"/>
          <w:szCs w:val="19"/>
          <w:lang w:eastAsia="cs-CZ"/>
        </w:rPr>
        <w:br/>
        <w:t>Odbor zdravotnických povolání</w:t>
      </w:r>
    </w:p>
    <w:p w14:paraId="3F57D624" w14:textId="77777777" w:rsidR="00891500" w:rsidRPr="00AD43EA" w:rsidRDefault="00891500" w:rsidP="00891500">
      <w:pPr>
        <w:spacing w:after="40" w:line="260" w:lineRule="exact"/>
        <w:rPr>
          <w:rFonts w:ascii="Arial" w:hAnsi="Arial" w:cs="Arial"/>
          <w:b/>
          <w:bCs/>
          <w:color w:val="545860"/>
          <w:sz w:val="19"/>
          <w:szCs w:val="19"/>
          <w:bdr w:val="none" w:sz="0" w:space="0" w:color="auto" w:frame="1"/>
          <w:lang w:eastAsia="cs-CZ"/>
        </w:rPr>
      </w:pPr>
      <w:r w:rsidRPr="00AD43EA">
        <w:rPr>
          <w:rFonts w:ascii="Arial" w:hAnsi="Arial" w:cs="Arial"/>
          <w:b/>
          <w:bCs/>
          <w:color w:val="545860"/>
          <w:sz w:val="19"/>
          <w:szCs w:val="19"/>
          <w:bdr w:val="none" w:sz="0" w:space="0" w:color="auto" w:frame="1"/>
          <w:lang w:eastAsia="cs-CZ"/>
        </w:rPr>
        <w:t xml:space="preserve">Ministerstvo </w:t>
      </w:r>
      <w:bookmarkStart w:id="2" w:name="OLE_LINK2"/>
      <w:r w:rsidRPr="00AD43EA">
        <w:rPr>
          <w:rFonts w:ascii="Arial" w:hAnsi="Arial" w:cs="Arial"/>
          <w:b/>
          <w:bCs/>
          <w:color w:val="545860"/>
          <w:sz w:val="19"/>
          <w:szCs w:val="19"/>
          <w:bdr w:val="none" w:sz="0" w:space="0" w:color="auto" w:frame="1"/>
          <w:lang w:eastAsia="cs-CZ"/>
        </w:rPr>
        <w:t>zdravotnictví</w:t>
      </w:r>
    </w:p>
    <w:bookmarkEnd w:id="2"/>
    <w:p w14:paraId="27BEFC78" w14:textId="77777777" w:rsidR="00891500" w:rsidRPr="00AD43EA" w:rsidRDefault="00891500" w:rsidP="00891500">
      <w:pPr>
        <w:rPr>
          <w:rFonts w:ascii="Arial" w:hAnsi="Arial" w:cs="Arial"/>
          <w:color w:val="888B95"/>
          <w:sz w:val="19"/>
          <w:szCs w:val="19"/>
          <w:lang w:eastAsia="cs-CZ"/>
        </w:rPr>
      </w:pPr>
      <w:r w:rsidRPr="00AD43EA">
        <w:rPr>
          <w:rFonts w:ascii="Arial" w:hAnsi="Arial" w:cs="Arial"/>
          <w:color w:val="888B95"/>
          <w:sz w:val="19"/>
          <w:szCs w:val="19"/>
          <w:lang w:eastAsia="cs-CZ"/>
        </w:rPr>
        <w:t>Palackého náměstí 375/4, 128 00 Praha 2</w:t>
      </w:r>
    </w:p>
    <w:p w14:paraId="64E855D1" w14:textId="77777777" w:rsidR="00891500" w:rsidRPr="00AD43EA" w:rsidRDefault="00891500" w:rsidP="00891500">
      <w:pPr>
        <w:rPr>
          <w:rFonts w:ascii="Arial" w:hAnsi="Arial" w:cs="Arial"/>
          <w:color w:val="808080"/>
          <w:sz w:val="19"/>
          <w:szCs w:val="19"/>
          <w:bdr w:val="none" w:sz="0" w:space="0" w:color="auto" w:frame="1"/>
          <w:lang w:eastAsia="cs-CZ"/>
        </w:rPr>
      </w:pPr>
      <w:r w:rsidRPr="00AD43EA">
        <w:rPr>
          <w:rFonts w:ascii="Arial" w:hAnsi="Arial" w:cs="Arial"/>
          <w:color w:val="888B95"/>
          <w:sz w:val="19"/>
          <w:szCs w:val="19"/>
          <w:bdr w:val="none" w:sz="0" w:space="0" w:color="auto" w:frame="1"/>
          <w:lang w:eastAsia="cs-CZ"/>
        </w:rPr>
        <w:t>T: +420 224 972 697</w:t>
      </w:r>
      <w:r w:rsidRPr="00AD43EA">
        <w:rPr>
          <w:rFonts w:ascii="Arial" w:hAnsi="Arial" w:cs="Arial"/>
          <w:color w:val="888B95"/>
          <w:sz w:val="19"/>
          <w:szCs w:val="19"/>
          <w:lang w:eastAsia="cs-CZ"/>
        </w:rPr>
        <w:br/>
      </w:r>
      <w:hyperlink r:id="rId4" w:history="1">
        <w:r w:rsidRPr="00AD43EA">
          <w:rPr>
            <w:rStyle w:val="Hypertextovodkaz"/>
            <w:rFonts w:ascii="Arial" w:hAnsi="Arial" w:cs="Arial"/>
            <w:sz w:val="19"/>
            <w:szCs w:val="19"/>
            <w:bdr w:val="none" w:sz="0" w:space="0" w:color="auto" w:frame="1"/>
            <w:lang w:eastAsia="cs-CZ"/>
          </w:rPr>
          <w:t>lenka.snajdrova@mzd.gov.cz</w:t>
        </w:r>
      </w:hyperlink>
      <w:r w:rsidRPr="00AD43EA">
        <w:rPr>
          <w:rFonts w:ascii="Arial" w:hAnsi="Arial" w:cs="Arial"/>
          <w:color w:val="888B95"/>
          <w:sz w:val="19"/>
          <w:szCs w:val="19"/>
          <w:lang w:eastAsia="cs-CZ"/>
        </w:rPr>
        <w:br/>
      </w:r>
      <w:hyperlink r:id="rId5" w:history="1">
        <w:r w:rsidRPr="00AD43EA">
          <w:rPr>
            <w:rStyle w:val="Hypertextovodkaz"/>
            <w:rFonts w:ascii="Arial" w:hAnsi="Arial" w:cs="Arial"/>
            <w:color w:val="808080"/>
            <w:sz w:val="19"/>
            <w:szCs w:val="19"/>
            <w:bdr w:val="none" w:sz="0" w:space="0" w:color="auto" w:frame="1"/>
            <w:lang w:eastAsia="cs-CZ"/>
          </w:rPr>
          <w:t>mzd.gov.cz</w:t>
        </w:r>
      </w:hyperlink>
    </w:p>
    <w:p w14:paraId="4031250B" w14:textId="77777777" w:rsidR="00891500" w:rsidRPr="00AD43EA" w:rsidRDefault="00891500" w:rsidP="00891500">
      <w:pPr>
        <w:rPr>
          <w:rFonts w:ascii="Arial" w:hAnsi="Arial" w:cs="Arial"/>
          <w:color w:val="808080"/>
          <w:sz w:val="19"/>
          <w:szCs w:val="19"/>
          <w:lang w:eastAsia="cs-CZ"/>
        </w:rPr>
      </w:pPr>
    </w:p>
    <w:p w14:paraId="5E1E4B56" w14:textId="392E5DA7" w:rsidR="00891500" w:rsidRPr="00AD43EA" w:rsidRDefault="00891500" w:rsidP="00891500">
      <w:pPr>
        <w:rPr>
          <w:rFonts w:ascii="Arial" w:hAnsi="Arial" w:cs="Arial"/>
          <w:sz w:val="19"/>
          <w:szCs w:val="19"/>
          <w:lang w:eastAsia="cs-CZ"/>
        </w:rPr>
      </w:pPr>
      <w:r w:rsidRPr="00AD43EA">
        <w:rPr>
          <w:rFonts w:ascii="Arial" w:hAnsi="Arial" w:cs="Arial"/>
          <w:noProof/>
          <w:sz w:val="19"/>
          <w:szCs w:val="19"/>
          <w:lang w:eastAsia="cs-CZ"/>
          <w14:ligatures w14:val="none"/>
        </w:rPr>
        <w:drawing>
          <wp:inline distT="0" distB="0" distL="0" distR="0" wp14:anchorId="401AC9D7" wp14:editId="6CBD7894">
            <wp:extent cx="1181100" cy="647700"/>
            <wp:effectExtent l="0" t="0" r="0" b="0"/>
            <wp:docPr id="705797185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cký objekt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43EA">
        <w:rPr>
          <w:rFonts w:ascii="Arial" w:hAnsi="Arial" w:cs="Arial"/>
          <w:sz w:val="19"/>
          <w:szCs w:val="19"/>
          <w:lang w:eastAsia="cs-CZ"/>
        </w:rPr>
        <w:t>         </w:t>
      </w:r>
      <w:r w:rsidRPr="00AD43EA">
        <w:rPr>
          <w:rFonts w:ascii="Arial" w:hAnsi="Arial" w:cs="Arial"/>
          <w:noProof/>
          <w:sz w:val="19"/>
          <w:szCs w:val="19"/>
          <w:lang w:eastAsia="cs-CZ"/>
          <w14:ligatures w14:val="none"/>
        </w:rPr>
        <w:drawing>
          <wp:inline distT="0" distB="0" distL="0" distR="0" wp14:anchorId="5EBE0496" wp14:editId="34D27A7C">
            <wp:extent cx="1485900" cy="647700"/>
            <wp:effectExtent l="0" t="0" r="0" b="0"/>
            <wp:docPr id="193618430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3D1D20" w14:textId="77777777" w:rsidR="00891500" w:rsidRPr="00AD43EA" w:rsidRDefault="00891500" w:rsidP="00891500">
      <w:pPr>
        <w:rPr>
          <w:rFonts w:ascii="Arial" w:hAnsi="Arial" w:cs="Arial"/>
        </w:rPr>
      </w:pPr>
    </w:p>
    <w:sectPr w:rsidR="00891500" w:rsidRPr="00AD43EA" w:rsidSect="00AD43EA">
      <w:pgSz w:w="11906" w:h="16838"/>
      <w:pgMar w:top="907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500"/>
    <w:rsid w:val="00017E13"/>
    <w:rsid w:val="00646AA6"/>
    <w:rsid w:val="00891500"/>
    <w:rsid w:val="009730B6"/>
    <w:rsid w:val="009A61A9"/>
    <w:rsid w:val="00A64EF3"/>
    <w:rsid w:val="00AD4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8D18C"/>
  <w15:chartTrackingRefBased/>
  <w15:docId w15:val="{4CF63733-9190-4CD0-B377-B4893CB83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91500"/>
    <w:pPr>
      <w:spacing w:after="0" w:line="240" w:lineRule="auto"/>
    </w:pPr>
    <w:rPr>
      <w:rFonts w:ascii="Calibri" w:hAnsi="Calibri" w:cs="Calibri"/>
      <w:kern w:val="0"/>
    </w:rPr>
  </w:style>
  <w:style w:type="paragraph" w:styleId="Nadpis1">
    <w:name w:val="heading 1"/>
    <w:basedOn w:val="Normln"/>
    <w:next w:val="Normln"/>
    <w:link w:val="Nadpis1Char"/>
    <w:uiPriority w:val="9"/>
    <w:qFormat/>
    <w:rsid w:val="0089150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9150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9150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9150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9150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150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150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150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150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915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915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915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9150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9150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150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150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150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150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9150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15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150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915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91500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</w:rPr>
  </w:style>
  <w:style w:type="character" w:customStyle="1" w:styleId="CittChar">
    <w:name w:val="Citát Char"/>
    <w:basedOn w:val="Standardnpsmoodstavce"/>
    <w:link w:val="Citt"/>
    <w:uiPriority w:val="29"/>
    <w:rsid w:val="0089150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91500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</w:rPr>
  </w:style>
  <w:style w:type="character" w:styleId="Zdraznnintenzivn">
    <w:name w:val="Intense Emphasis"/>
    <w:basedOn w:val="Standardnpsmoodstavce"/>
    <w:uiPriority w:val="21"/>
    <w:qFormat/>
    <w:rsid w:val="00891500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15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2F5496" w:themeColor="accent1" w:themeShade="BF"/>
      <w:kern w:val="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1500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91500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891500"/>
    <w:rPr>
      <w:color w:val="0563C1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915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mzd.gov.cz/" TargetMode="External"/><Relationship Id="rId4" Type="http://schemas.openxmlformats.org/officeDocument/2006/relationships/hyperlink" Target="mailto:lenka.snajdrova@mzd.gov.cz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Bokůvková</dc:creator>
  <cp:keywords/>
  <dc:description/>
  <cp:lastModifiedBy>Marcela Bokůvková</cp:lastModifiedBy>
  <cp:revision>2</cp:revision>
  <dcterms:created xsi:type="dcterms:W3CDTF">2026-08-10T11:48:00Z</dcterms:created>
  <dcterms:modified xsi:type="dcterms:W3CDTF">2026-08-10T12:20:00Z</dcterms:modified>
</cp:coreProperties>
</file>